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rFonts w:ascii="Spranq eco sans" w:cs="Spranq eco sans" w:eastAsia="Spranq eco sans" w:hAnsi="Spranq ec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Fonts w:ascii="Spranq eco sans" w:cs="Spranq eco sans" w:eastAsia="Spranq eco sans" w:hAnsi="Spranq eco sans"/>
          <w:b w:val="1"/>
          <w:sz w:val="20"/>
          <w:szCs w:val="20"/>
          <w:rtl w:val="0"/>
        </w:rPr>
        <w:t xml:space="preserve">PLANO DE TRABALHO – ANEXO III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40" w:lineRule="auto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87.0" w:type="dxa"/>
        <w:jc w:val="left"/>
        <w:tblInd w:w="0.0" w:type="dxa"/>
        <w:tblLayout w:type="fixed"/>
        <w:tblLook w:val="0000"/>
      </w:tblPr>
      <w:tblGrid>
        <w:gridCol w:w="4755"/>
        <w:gridCol w:w="4932"/>
        <w:tblGridChange w:id="0">
          <w:tblGrid>
            <w:gridCol w:w="4755"/>
            <w:gridCol w:w="4932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4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i w:val="1"/>
                <w:sz w:val="20"/>
                <w:szCs w:val="20"/>
                <w:rtl w:val="0"/>
              </w:rPr>
              <w:t xml:space="preserve">Campus: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5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Curso: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Disciplina, componente ou área: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7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8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Professor responsável pela monitoria: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9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Monitor: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C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70.0" w:type="dxa"/>
        <w:jc w:val="left"/>
        <w:tblInd w:w="0.0" w:type="dxa"/>
        <w:tblLayout w:type="fixed"/>
        <w:tblLook w:val="0000"/>
      </w:tblPr>
      <w:tblGrid>
        <w:gridCol w:w="9670"/>
        <w:tblGridChange w:id="0">
          <w:tblGrid>
            <w:gridCol w:w="967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b w:val="1"/>
                <w:sz w:val="20"/>
                <w:szCs w:val="20"/>
                <w:rtl w:val="0"/>
              </w:rPr>
              <w:t xml:space="preserve">Atribuições do monitor: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70.0" w:type="dxa"/>
        <w:jc w:val="left"/>
        <w:tblInd w:w="0.0" w:type="dxa"/>
        <w:tblLayout w:type="fixed"/>
        <w:tblLook w:val="0000"/>
      </w:tblPr>
      <w:tblGrid>
        <w:gridCol w:w="9670"/>
        <w:tblGridChange w:id="0">
          <w:tblGrid>
            <w:gridCol w:w="967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b w:val="1"/>
                <w:sz w:val="20"/>
                <w:szCs w:val="20"/>
                <w:rtl w:val="0"/>
              </w:rPr>
              <w:t xml:space="preserve">Descrição das atividades a serem desenvolvidas pelo monitor: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677.0" w:type="dxa"/>
        <w:jc w:val="left"/>
        <w:tblInd w:w="0.0" w:type="dxa"/>
        <w:tblLayout w:type="fixed"/>
        <w:tblLook w:val="0000"/>
      </w:tblPr>
      <w:tblGrid>
        <w:gridCol w:w="1485"/>
        <w:gridCol w:w="8192"/>
        <w:tblGridChange w:id="0">
          <w:tblGrid>
            <w:gridCol w:w="1485"/>
            <w:gridCol w:w="8192"/>
          </w:tblGrid>
        </w:tblGridChange>
      </w:tblGrid>
      <w:t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b w:val="1"/>
                <w:sz w:val="20"/>
                <w:szCs w:val="20"/>
                <w:rtl w:val="0"/>
              </w:rPr>
              <w:t xml:space="preserve">Cronograma das atividades: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Data: 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Atividade: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widowControl w:val="0"/>
        <w:spacing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widowControl w:val="0"/>
        <w:spacing w:line="240" w:lineRule="auto"/>
        <w:jc w:val="right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Fonts w:ascii="Spranq eco sans" w:cs="Spranq eco sans" w:eastAsia="Spranq eco sans" w:hAnsi="Spranq eco sans"/>
          <w:sz w:val="20"/>
          <w:szCs w:val="20"/>
          <w:rtl w:val="0"/>
        </w:rPr>
        <w:t xml:space="preserve">____________________________, _______ de _____________ de 2016.</w:t>
      </w:r>
    </w:p>
    <w:p w:rsidR="00000000" w:rsidDel="00000000" w:rsidP="00000000" w:rsidRDefault="00000000" w:rsidRPr="00000000" w14:paraId="00000048">
      <w:pPr>
        <w:widowControl w:val="0"/>
        <w:spacing w:line="240" w:lineRule="auto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widowControl w:val="0"/>
        <w:spacing w:line="240" w:lineRule="auto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widowControl w:val="0"/>
        <w:spacing w:line="240" w:lineRule="auto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widowControl w:val="0"/>
        <w:spacing w:line="240" w:lineRule="auto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widowControl w:val="0"/>
        <w:spacing w:line="240" w:lineRule="auto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widowControl w:val="0"/>
        <w:spacing w:line="240" w:lineRule="auto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widowControl w:val="0"/>
        <w:spacing w:line="240" w:lineRule="auto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widowControl w:val="0"/>
        <w:spacing w:line="240" w:lineRule="auto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widowControl w:val="0"/>
        <w:spacing w:line="240" w:lineRule="auto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651.0" w:type="dxa"/>
        <w:jc w:val="left"/>
        <w:tblInd w:w="0.0" w:type="dxa"/>
        <w:tblLayout w:type="fixed"/>
        <w:tblLook w:val="0000"/>
      </w:tblPr>
      <w:tblGrid>
        <w:gridCol w:w="4825"/>
        <w:gridCol w:w="4826"/>
        <w:tblGridChange w:id="0">
          <w:tblGrid>
            <w:gridCol w:w="4825"/>
            <w:gridCol w:w="4826"/>
          </w:tblGrid>
        </w:tblGridChange>
      </w:tblGrid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___________________________________________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______________________________________________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line="240" w:lineRule="auto"/>
              <w:jc w:val="center"/>
              <w:rPr>
                <w:rFonts w:ascii="Spranq eco sans" w:cs="Spranq eco sans" w:eastAsia="Spranq eco sans" w:hAnsi="Spranq eco sans"/>
                <w:sz w:val="20"/>
                <w:szCs w:val="20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Ass. do monitor</w:t>
            </w:r>
          </w:p>
        </w:tc>
        <w:tc>
          <w:tcPr>
            <w:shd w:fill="auto" w:val="clear"/>
            <w:vAlign w:val="top"/>
          </w:tcPr>
          <w:p w:rsidR="00000000" w:rsidDel="00000000" w:rsidP="00000000" w:rsidRDefault="00000000" w:rsidRPr="00000000" w14:paraId="00000054">
            <w:pPr>
              <w:widowControl w:val="0"/>
              <w:spacing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Spranq eco sans" w:cs="Spranq eco sans" w:eastAsia="Spranq eco sans" w:hAnsi="Spranq eco sans"/>
                <w:sz w:val="20"/>
                <w:szCs w:val="20"/>
                <w:rtl w:val="0"/>
              </w:rPr>
              <w:t xml:space="preserve">Ass. do prof. responsável pela monitoria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5">
      <w:pPr>
        <w:widowControl w:val="0"/>
        <w:spacing w:line="240" w:lineRule="auto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widowControl w:val="0"/>
        <w:spacing w:line="240" w:lineRule="auto"/>
        <w:jc w:val="right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widowControl w:val="0"/>
        <w:spacing w:line="240" w:lineRule="auto"/>
        <w:jc w:val="right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widowControl w:val="0"/>
        <w:spacing w:line="240" w:lineRule="auto"/>
        <w:rPr>
          <w:rFonts w:ascii="Spranq eco sans" w:cs="Spranq eco sans" w:eastAsia="Spranq eco sans" w:hAnsi="Spranq eco sans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widowControl w:val="0"/>
        <w:spacing w:line="240" w:lineRule="auto"/>
        <w:jc w:val="center"/>
        <w:rPr>
          <w:rFonts w:ascii="Spranq eco sans" w:cs="Spranq eco sans" w:eastAsia="Spranq eco sans" w:hAnsi="Spranq ec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widowControl w:val="0"/>
        <w:spacing w:line="240" w:lineRule="auto"/>
        <w:jc w:val="center"/>
        <w:rPr>
          <w:rFonts w:ascii="Spranq eco sans" w:cs="Spranq eco sans" w:eastAsia="Spranq eco sans" w:hAnsi="Spranq ec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widowControl w:val="0"/>
        <w:spacing w:line="240" w:lineRule="auto"/>
        <w:jc w:val="center"/>
        <w:rPr>
          <w:rFonts w:ascii="Spranq eco sans" w:cs="Spranq eco sans" w:eastAsia="Spranq eco sans" w:hAnsi="Spranq ec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widowControl w:val="0"/>
        <w:spacing w:line="240" w:lineRule="auto"/>
        <w:jc w:val="center"/>
        <w:rPr>
          <w:rFonts w:ascii="Spranq eco sans" w:cs="Spranq eco sans" w:eastAsia="Spranq eco sans" w:hAnsi="Spranq ec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widowControl w:val="0"/>
        <w:spacing w:line="240" w:lineRule="auto"/>
        <w:jc w:val="center"/>
        <w:rPr>
          <w:rFonts w:ascii="Spranq eco sans" w:cs="Spranq eco sans" w:eastAsia="Spranq eco sans" w:hAnsi="Spranq ec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widowControl w:val="0"/>
        <w:spacing w:line="240" w:lineRule="auto"/>
        <w:jc w:val="center"/>
        <w:rPr>
          <w:rFonts w:ascii="Spranq eco sans" w:cs="Spranq eco sans" w:eastAsia="Spranq eco sans" w:hAnsi="Spranq ec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widowControl w:val="0"/>
        <w:spacing w:line="240" w:lineRule="auto"/>
        <w:jc w:val="center"/>
        <w:rPr>
          <w:rFonts w:ascii="Spranq eco sans" w:cs="Spranq eco sans" w:eastAsia="Spranq eco sans" w:hAnsi="Spranq ec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widowControl w:val="0"/>
        <w:spacing w:line="240" w:lineRule="auto"/>
        <w:jc w:val="center"/>
        <w:rPr>
          <w:rFonts w:ascii="Spranq eco sans" w:cs="Spranq eco sans" w:eastAsia="Spranq eco sans" w:hAnsi="Spranq ec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widowControl w:val="0"/>
        <w:spacing w:line="240" w:lineRule="auto"/>
        <w:jc w:val="center"/>
        <w:rPr>
          <w:rFonts w:ascii="Spranq eco sans" w:cs="Spranq eco sans" w:eastAsia="Spranq eco sans" w:hAnsi="Spranq ec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widowControl w:val="0"/>
        <w:spacing w:line="240" w:lineRule="auto"/>
        <w:jc w:val="center"/>
        <w:rPr>
          <w:rFonts w:ascii="Spranq eco sans" w:cs="Spranq eco sans" w:eastAsia="Spranq eco sans" w:hAnsi="Spranq ec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widowControl w:val="0"/>
        <w:spacing w:line="240" w:lineRule="auto"/>
        <w:jc w:val="center"/>
        <w:rPr>
          <w:rFonts w:ascii="Spranq eco sans" w:cs="Spranq eco sans" w:eastAsia="Spranq eco sans" w:hAnsi="Spranq ec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widowControl w:val="0"/>
        <w:spacing w:line="240" w:lineRule="auto"/>
        <w:jc w:val="center"/>
        <w:rPr>
          <w:rFonts w:ascii="Spranq eco sans" w:cs="Spranq eco sans" w:eastAsia="Spranq eco sans" w:hAnsi="Spranq ec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widowControl w:val="0"/>
        <w:spacing w:line="240" w:lineRule="auto"/>
        <w:jc w:val="center"/>
        <w:rPr>
          <w:rFonts w:ascii="Spranq eco sans" w:cs="Spranq eco sans" w:eastAsia="Spranq eco sans" w:hAnsi="Spranq ec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widowControl w:val="0"/>
        <w:spacing w:line="240" w:lineRule="auto"/>
        <w:jc w:val="center"/>
        <w:rPr>
          <w:rFonts w:ascii="Spranq eco sans" w:cs="Spranq eco sans" w:eastAsia="Spranq eco sans" w:hAnsi="Spranq ec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widowControl w:val="0"/>
        <w:spacing w:line="240" w:lineRule="auto"/>
        <w:jc w:val="center"/>
        <w:rPr>
          <w:rFonts w:ascii="Spranq eco sans" w:cs="Spranq eco sans" w:eastAsia="Spranq eco sans" w:hAnsi="Spranq ec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widowControl w:val="0"/>
        <w:spacing w:line="240" w:lineRule="auto"/>
        <w:jc w:val="center"/>
        <w:rPr>
          <w:rFonts w:ascii="Spranq eco sans" w:cs="Spranq eco sans" w:eastAsia="Spranq eco sans" w:hAnsi="Spranq ec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widowControl w:val="0"/>
        <w:spacing w:line="240" w:lineRule="auto"/>
        <w:jc w:val="center"/>
        <w:rPr>
          <w:rFonts w:ascii="Spranq eco sans" w:cs="Spranq eco sans" w:eastAsia="Spranq eco sans" w:hAnsi="Spranq ec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widowControl w:val="0"/>
        <w:spacing w:line="240" w:lineRule="auto"/>
        <w:jc w:val="center"/>
        <w:rPr>
          <w:rFonts w:ascii="Spranq eco sans" w:cs="Spranq eco sans" w:eastAsia="Spranq eco sans" w:hAnsi="Spranq ec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widowControl w:val="0"/>
        <w:spacing w:line="240" w:lineRule="auto"/>
        <w:jc w:val="center"/>
        <w:rPr>
          <w:rFonts w:ascii="Spranq eco sans" w:cs="Spranq eco sans" w:eastAsia="Spranq eco sans" w:hAnsi="Spranq ec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widowControl w:val="0"/>
        <w:spacing w:line="240" w:lineRule="auto"/>
        <w:jc w:val="center"/>
        <w:rPr>
          <w:rFonts w:ascii="Spranq eco sans" w:cs="Spranq eco sans" w:eastAsia="Spranq eco sans" w:hAnsi="Spranq ec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widowControl w:val="0"/>
        <w:spacing w:line="240" w:lineRule="auto"/>
        <w:jc w:val="center"/>
        <w:rPr>
          <w:rFonts w:ascii="Spranq eco sans" w:cs="Spranq eco sans" w:eastAsia="Spranq eco sans" w:hAnsi="Spranq ec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widowControl w:val="0"/>
        <w:spacing w:line="240" w:lineRule="auto"/>
        <w:jc w:val="center"/>
        <w:rPr>
          <w:rFonts w:ascii="Spranq eco sans" w:cs="Spranq eco sans" w:eastAsia="Spranq eco sans" w:hAnsi="Spranq ec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widowControl w:val="0"/>
        <w:spacing w:line="240" w:lineRule="auto"/>
        <w:jc w:val="center"/>
        <w:rPr>
          <w:rFonts w:ascii="Spranq eco sans" w:cs="Spranq eco sans" w:eastAsia="Spranq eco sans" w:hAnsi="Spranq ec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widowControl w:val="0"/>
        <w:spacing w:line="240" w:lineRule="auto"/>
        <w:jc w:val="center"/>
        <w:rPr>
          <w:rFonts w:ascii="Spranq eco sans" w:cs="Spranq eco sans" w:eastAsia="Spranq eco sans" w:hAnsi="Spranq ec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widowControl w:val="0"/>
        <w:spacing w:line="240" w:lineRule="auto"/>
        <w:rPr>
          <w:rFonts w:ascii="Spranq eco sans" w:cs="Spranq eco sans" w:eastAsia="Spranq eco sans" w:hAnsi="Spranq eco sans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Spranq eco san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55.0" w:type="dxa"/>
        <w:left w:w="55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